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7777777" w:rsidR="0007301C" w:rsidRDefault="0007301C" w:rsidP="00EF568D">
      <w:pPr>
        <w:pStyle w:val="ConsPlusTitle"/>
        <w:jc w:val="center"/>
        <w:rPr>
          <w:rFonts w:ascii="Times New Roman" w:hAnsi="Times New Roman" w:cs="Times New Roman"/>
          <w:b w:val="0"/>
          <w:sz w:val="28"/>
          <w:szCs w:val="28"/>
        </w:rPr>
      </w:pPr>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2C02FE2A" w14:textId="77777777" w:rsidR="00705D48" w:rsidRPr="0011605E" w:rsidRDefault="00705D48" w:rsidP="00705D48">
      <w:pPr>
        <w:pStyle w:val="ConsPlusTitle"/>
        <w:jc w:val="center"/>
        <w:rPr>
          <w:rFonts w:ascii="Times New Roman" w:hAnsi="Times New Roman" w:cs="Times New Roman"/>
          <w:b w:val="0"/>
          <w:sz w:val="28"/>
          <w:szCs w:val="28"/>
        </w:rPr>
      </w:pPr>
      <w:r w:rsidRPr="0011605E">
        <w:rPr>
          <w:rFonts w:ascii="Times New Roman" w:hAnsi="Times New Roman" w:cs="Times New Roman"/>
          <w:b w:val="0"/>
          <w:sz w:val="28"/>
          <w:szCs w:val="28"/>
        </w:rPr>
        <w:t xml:space="preserve">ТЕХНИЧЕСКОЕ ЗАДАНИЕ </w:t>
      </w:r>
    </w:p>
    <w:p w14:paraId="6989BE1C" w14:textId="77777777" w:rsidR="00705D48" w:rsidRPr="0011605E" w:rsidRDefault="00705D48" w:rsidP="00705D48">
      <w:pPr>
        <w:pStyle w:val="ConsPlusTitle"/>
        <w:jc w:val="center"/>
        <w:rPr>
          <w:rFonts w:ascii="Times New Roman" w:hAnsi="Times New Roman" w:cs="Times New Roman"/>
          <w:b w:val="0"/>
          <w:sz w:val="28"/>
          <w:szCs w:val="28"/>
        </w:rPr>
      </w:pPr>
    </w:p>
    <w:p w14:paraId="67D5020F" w14:textId="55A9CFF1" w:rsidR="0011605E" w:rsidRPr="0011605E" w:rsidRDefault="003C3982" w:rsidP="0011605E">
      <w:pPr>
        <w:widowControl w:val="0"/>
        <w:autoSpaceDE w:val="0"/>
        <w:autoSpaceDN w:val="0"/>
        <w:adjustRightInd w:val="0"/>
        <w:jc w:val="center"/>
        <w:rPr>
          <w:rFonts w:ascii="Times New Roman" w:hAnsi="Times New Roman"/>
          <w:sz w:val="28"/>
          <w:szCs w:val="28"/>
        </w:rPr>
      </w:pPr>
      <w:bookmarkStart w:id="0" w:name="OLE_LINK1"/>
      <w:bookmarkStart w:id="1" w:name="OLE_LINK2"/>
      <w:bookmarkStart w:id="2" w:name="OLE_LINK3"/>
      <w:bookmarkStart w:id="3" w:name="OLE_LINK4"/>
      <w:r w:rsidRPr="003C3982">
        <w:rPr>
          <w:rFonts w:ascii="Times New Roman" w:hAnsi="Times New Roman"/>
          <w:sz w:val="28"/>
          <w:szCs w:val="28"/>
        </w:rPr>
        <w:t>на оказание услуг по физической охране административных зданий УФПС г. Москвы</w:t>
      </w:r>
      <w:r w:rsidR="0011605E" w:rsidRPr="0011605E">
        <w:rPr>
          <w:rFonts w:ascii="Times New Roman" w:hAnsi="Times New Roman"/>
          <w:sz w:val="28"/>
          <w:szCs w:val="28"/>
        </w:rPr>
        <w:t xml:space="preserve"> </w:t>
      </w:r>
      <w:bookmarkEnd w:id="0"/>
      <w:bookmarkEnd w:id="1"/>
      <w:bookmarkEnd w:id="2"/>
      <w:bookmarkEnd w:id="3"/>
    </w:p>
    <w:p w14:paraId="71BCE32C" w14:textId="77777777" w:rsidR="0011605E" w:rsidRPr="006D0D0C" w:rsidRDefault="0011605E" w:rsidP="0011605E">
      <w:pPr>
        <w:widowControl w:val="0"/>
        <w:autoSpaceDE w:val="0"/>
        <w:autoSpaceDN w:val="0"/>
        <w:adjustRightInd w:val="0"/>
      </w:pP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5020DA5" w14:textId="4F5F6312" w:rsidR="007F2852" w:rsidRDefault="007F2852" w:rsidP="0011605E">
      <w:pPr>
        <w:pStyle w:val="ConsPlusTitle"/>
        <w:rPr>
          <w:rFonts w:ascii="Times New Roman" w:hAnsi="Times New Roman" w:cs="Times New Roman"/>
          <w:b w:val="0"/>
          <w:sz w:val="28"/>
          <w:szCs w:val="28"/>
        </w:rPr>
      </w:pPr>
    </w:p>
    <w:p w14:paraId="16B5C0F7" w14:textId="079C0562" w:rsidR="00EF568D" w:rsidRDefault="006334B4" w:rsidP="00EF568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Москва</w:t>
      </w:r>
      <w:r w:rsidR="00EF568D" w:rsidRPr="000F5C4D">
        <w:rPr>
          <w:rFonts w:ascii="Times New Roman" w:hAnsi="Times New Roman" w:cs="Times New Roman"/>
          <w:b w:val="0"/>
          <w:sz w:val="28"/>
          <w:szCs w:val="28"/>
        </w:rPr>
        <w:t>, 202</w:t>
      </w:r>
      <w:r w:rsidR="00911F82">
        <w:rPr>
          <w:rFonts w:ascii="Times New Roman" w:hAnsi="Times New Roman" w:cs="Times New Roman"/>
          <w:b w:val="0"/>
          <w:sz w:val="28"/>
          <w:szCs w:val="28"/>
        </w:rPr>
        <w:t>6</w:t>
      </w:r>
    </w:p>
    <w:p w14:paraId="291882D6" w14:textId="103CCECA" w:rsidR="007F2852" w:rsidRDefault="007F2852" w:rsidP="007F2852">
      <w:pPr>
        <w:pStyle w:val="ConsPlusTitle"/>
        <w:rPr>
          <w:rFonts w:ascii="Times New Roman" w:hAnsi="Times New Roman" w:cs="Times New Roman"/>
          <w:b w:val="0"/>
          <w:sz w:val="28"/>
          <w:szCs w:val="28"/>
        </w:rPr>
      </w:pPr>
    </w:p>
    <w:p w14:paraId="07D5CB31" w14:textId="77777777" w:rsidR="002C31DD" w:rsidRPr="000F5C4D" w:rsidRDefault="002C31DD" w:rsidP="007F2852">
      <w:pPr>
        <w:pStyle w:val="ConsPlusTitle"/>
        <w:rPr>
          <w:rFonts w:ascii="Times New Roman" w:hAnsi="Times New Roman" w:cs="Times New Roman"/>
          <w:b w:val="0"/>
          <w:sz w:val="28"/>
          <w:szCs w:val="28"/>
        </w:rPr>
      </w:pP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6946"/>
      </w:tblGrid>
      <w:tr w:rsidR="00EF568D" w:rsidRPr="00C80787" w14:paraId="6E92E8B8" w14:textId="77777777" w:rsidTr="00AE7BFE">
        <w:trPr>
          <w:tblHeader/>
        </w:trPr>
        <w:tc>
          <w:tcPr>
            <w:tcW w:w="567"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559" w:type="dxa"/>
            <w:vAlign w:val="center"/>
          </w:tcPr>
          <w:p w14:paraId="4F4C3A39" w14:textId="094B8A33" w:rsidR="00EF568D" w:rsidRPr="00C80787" w:rsidRDefault="00EF568D" w:rsidP="00C5196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946"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AE7BFE">
        <w:tc>
          <w:tcPr>
            <w:tcW w:w="567"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946" w:type="dxa"/>
          </w:tcPr>
          <w:p w14:paraId="3C989732" w14:textId="1D6F16E8" w:rsidR="00EF568D" w:rsidRPr="00C80787" w:rsidRDefault="00EF568D" w:rsidP="0011605E">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w:t>
            </w:r>
            <w:r w:rsidR="0011605E">
              <w:rPr>
                <w:rFonts w:ascii="Times New Roman" w:hAnsi="Times New Roman" w:cs="Times New Roman"/>
                <w:sz w:val="24"/>
                <w:szCs w:val="24"/>
              </w:rPr>
              <w:t xml:space="preserve">в лице УФПС г. Москвы </w:t>
            </w:r>
          </w:p>
        </w:tc>
      </w:tr>
      <w:tr w:rsidR="00EF568D" w:rsidRPr="00C80787" w14:paraId="41587479" w14:textId="77777777" w:rsidTr="00AE7BFE">
        <w:tc>
          <w:tcPr>
            <w:tcW w:w="567"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946" w:type="dxa"/>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AE7BFE">
        <w:tc>
          <w:tcPr>
            <w:tcW w:w="567"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946" w:type="dxa"/>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AE7BFE">
        <w:tc>
          <w:tcPr>
            <w:tcW w:w="567"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946" w:type="dxa"/>
            <w:tcBorders>
              <w:top w:val="single" w:sz="4" w:space="0" w:color="auto"/>
              <w:left w:val="single" w:sz="4" w:space="0" w:color="auto"/>
              <w:bottom w:val="single" w:sz="4" w:space="0" w:color="auto"/>
              <w:right w:val="single" w:sz="4" w:space="0" w:color="auto"/>
            </w:tcBorders>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AE7BFE">
        <w:tc>
          <w:tcPr>
            <w:tcW w:w="567"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946"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AE7BFE">
        <w:tc>
          <w:tcPr>
            <w:tcW w:w="567"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946"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AE7BFE">
        <w:tc>
          <w:tcPr>
            <w:tcW w:w="567"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946" w:type="dxa"/>
            <w:tcBorders>
              <w:top w:val="single" w:sz="4" w:space="0" w:color="auto"/>
              <w:left w:val="single" w:sz="4" w:space="0" w:color="auto"/>
              <w:bottom w:val="single" w:sz="4" w:space="0" w:color="auto"/>
              <w:right w:val="single" w:sz="4" w:space="0" w:color="auto"/>
            </w:tcBorders>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AE7BFE">
        <w:tc>
          <w:tcPr>
            <w:tcW w:w="567"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946" w:type="dxa"/>
          </w:tcPr>
          <w:p w14:paraId="54667AF0" w14:textId="77777777" w:rsidR="00EF568D" w:rsidRPr="00C80787" w:rsidRDefault="00EF568D" w:rsidP="000645DF">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AE7BFE">
        <w:tc>
          <w:tcPr>
            <w:tcW w:w="567"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946" w:type="dxa"/>
          </w:tcPr>
          <w:p w14:paraId="34527D3F"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AE7BFE">
        <w:tc>
          <w:tcPr>
            <w:tcW w:w="567"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946" w:type="dxa"/>
            <w:tcBorders>
              <w:bottom w:val="single" w:sz="4" w:space="0" w:color="auto"/>
            </w:tcBorders>
          </w:tcPr>
          <w:p w14:paraId="08CF8620"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AE7BFE">
        <w:tc>
          <w:tcPr>
            <w:tcW w:w="567"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946" w:type="dxa"/>
            <w:tcBorders>
              <w:bottom w:val="single" w:sz="4" w:space="0" w:color="auto"/>
            </w:tcBorders>
          </w:tcPr>
          <w:p w14:paraId="3600B069" w14:textId="7A9EC53C" w:rsidR="00EF568D" w:rsidRPr="00C80787" w:rsidRDefault="003C3982" w:rsidP="006334B4">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О</w:t>
            </w:r>
            <w:r w:rsidRPr="003C3982">
              <w:rPr>
                <w:rFonts w:ascii="Times New Roman" w:eastAsia="Calibri" w:hAnsi="Times New Roman" w:cs="Times New Roman"/>
                <w:sz w:val="24"/>
                <w:szCs w:val="24"/>
                <w:lang w:eastAsia="en-US"/>
              </w:rPr>
              <w:t>казание услуг по физической охране административных зданий УФПС г. Москвы</w:t>
            </w:r>
          </w:p>
        </w:tc>
      </w:tr>
      <w:tr w:rsidR="00EF568D" w:rsidRPr="00C80787" w14:paraId="68072CA0" w14:textId="77777777" w:rsidTr="00AE7BFE">
        <w:tc>
          <w:tcPr>
            <w:tcW w:w="567"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946" w:type="dxa"/>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AE7BFE">
        <w:tc>
          <w:tcPr>
            <w:tcW w:w="567"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946" w:type="dxa"/>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432FA989" w14:textId="77777777" w:rsidR="002C31DD" w:rsidRDefault="002C31DD" w:rsidP="002C31DD">
      <w:pPr>
        <w:pStyle w:val="ConsPlusNormal"/>
        <w:spacing w:before="240" w:after="120"/>
        <w:ind w:firstLine="0"/>
        <w:rPr>
          <w:rFonts w:ascii="Times New Roman" w:hAnsi="Times New Roman" w:cs="Times New Roman"/>
          <w:b/>
          <w:sz w:val="28"/>
          <w:szCs w:val="28"/>
        </w:rPr>
      </w:pPr>
    </w:p>
    <w:p w14:paraId="730612E4" w14:textId="77777777" w:rsidR="002C31DD" w:rsidRDefault="002C31DD" w:rsidP="002C31DD">
      <w:pPr>
        <w:pStyle w:val="ConsPlusNormal"/>
        <w:spacing w:before="240" w:after="120"/>
        <w:ind w:firstLine="0"/>
        <w:rPr>
          <w:rFonts w:ascii="Times New Roman" w:hAnsi="Times New Roman" w:cs="Times New Roman"/>
          <w:b/>
          <w:sz w:val="28"/>
          <w:szCs w:val="28"/>
        </w:rPr>
      </w:pPr>
    </w:p>
    <w:p w14:paraId="339291D0" w14:textId="77777777" w:rsidR="002C31DD" w:rsidRDefault="002C31DD" w:rsidP="002C31DD">
      <w:pPr>
        <w:pStyle w:val="ConsPlusNormal"/>
        <w:spacing w:before="240" w:after="120"/>
        <w:ind w:firstLine="0"/>
        <w:rPr>
          <w:rFonts w:ascii="Times New Roman" w:hAnsi="Times New Roman" w:cs="Times New Roman"/>
          <w:b/>
          <w:sz w:val="28"/>
          <w:szCs w:val="28"/>
        </w:rPr>
      </w:pPr>
    </w:p>
    <w:p w14:paraId="27B33075" w14:textId="4B0FADFD"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34D8C65E" w14:textId="77777777" w:rsidR="003C3982" w:rsidRDefault="003C3982" w:rsidP="003C3982">
      <w:pPr>
        <w:pStyle w:val="ConsPlusNormal"/>
        <w:spacing w:before="240" w:after="120"/>
        <w:ind w:firstLine="0"/>
        <w:jc w:val="center"/>
        <w:rPr>
          <w:rFonts w:ascii="Times New Roman" w:hAnsi="Times New Roman" w:cs="Times New Roman"/>
          <w:b/>
          <w:sz w:val="28"/>
          <w:szCs w:val="28"/>
        </w:rPr>
      </w:pPr>
      <w:r w:rsidRPr="003C3982">
        <w:rPr>
          <w:rFonts w:ascii="Times New Roman" w:hAnsi="Times New Roman" w:cs="Times New Roman"/>
          <w:sz w:val="28"/>
          <w:szCs w:val="28"/>
        </w:rPr>
        <w:t>Оказание услуг по физической охране административных зданий УФПС г. Москвы</w:t>
      </w:r>
      <w:r w:rsidRPr="007709BF">
        <w:rPr>
          <w:rFonts w:ascii="Times New Roman" w:hAnsi="Times New Roman" w:cs="Times New Roman"/>
          <w:b/>
          <w:sz w:val="28"/>
          <w:szCs w:val="28"/>
        </w:rPr>
        <w:t xml:space="preserve"> </w:t>
      </w:r>
    </w:p>
    <w:p w14:paraId="3A46D461" w14:textId="0D4EE011" w:rsidR="00EF568D" w:rsidRPr="007709BF" w:rsidRDefault="000E446F" w:rsidP="003C3982">
      <w:pPr>
        <w:pStyle w:val="ConsPlusNormal"/>
        <w:spacing w:before="240" w:after="120"/>
        <w:ind w:firstLine="0"/>
        <w:jc w:val="center"/>
        <w:rPr>
          <w:rFonts w:ascii="Times New Roman" w:hAnsi="Times New Roman" w:cs="Times New Roman"/>
          <w:b/>
          <w:sz w:val="28"/>
          <w:szCs w:val="28"/>
        </w:rPr>
      </w:pPr>
      <w:r>
        <w:rPr>
          <w:rFonts w:ascii="Times New Roman" w:hAnsi="Times New Roman" w:cs="Times New Roman"/>
          <w:b/>
          <w:sz w:val="28"/>
          <w:szCs w:val="28"/>
        </w:rPr>
        <w:t xml:space="preserve">3. </w:t>
      </w:r>
      <w:r w:rsidR="00EF568D"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внутриобъектового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0E446F">
      <w:pPr>
        <w:pStyle w:val="ConsPlusNormal"/>
        <w:numPr>
          <w:ilvl w:val="0"/>
          <w:numId w:val="23"/>
        </w:numPr>
        <w:spacing w:before="240" w:after="12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2A1EE59B"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3C3982">
        <w:rPr>
          <w:rFonts w:ascii="Times New Roman" w:hAnsi="Times New Roman" w:cs="Times New Roman"/>
          <w:sz w:val="28"/>
          <w:szCs w:val="28"/>
        </w:rPr>
        <w:t>12 (двенадцать</w:t>
      </w:r>
      <w:r w:rsidR="00870DB1">
        <w:rPr>
          <w:rFonts w:ascii="Times New Roman" w:hAnsi="Times New Roman" w:cs="Times New Roman"/>
          <w:sz w:val="28"/>
          <w:szCs w:val="28"/>
        </w:rPr>
        <w:t xml:space="preserve">) </w:t>
      </w:r>
      <w:r w:rsidRPr="00FC3C71">
        <w:rPr>
          <w:rFonts w:ascii="Times New Roman" w:hAnsi="Times New Roman" w:cs="Times New Roman"/>
          <w:sz w:val="28"/>
          <w:szCs w:val="28"/>
        </w:rPr>
        <w:t>меся</w:t>
      </w:r>
      <w:r w:rsidR="003C3982">
        <w:rPr>
          <w:rFonts w:ascii="Times New Roman" w:hAnsi="Times New Roman" w:cs="Times New Roman"/>
          <w:sz w:val="28"/>
          <w:szCs w:val="28"/>
        </w:rPr>
        <w:t>цев</w:t>
      </w:r>
      <w:r w:rsidR="00870DB1">
        <w:rPr>
          <w:rFonts w:ascii="Times New Roman" w:hAnsi="Times New Roman" w:cs="Times New Roman"/>
          <w:sz w:val="28"/>
          <w:szCs w:val="28"/>
        </w:rPr>
        <w:t xml:space="preserve">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0E446F">
      <w:pPr>
        <w:pStyle w:val="ConsPlusNormal"/>
        <w:numPr>
          <w:ilvl w:val="0"/>
          <w:numId w:val="23"/>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0E446F">
      <w:pPr>
        <w:pStyle w:val="ConsPlusNormal"/>
        <w:numPr>
          <w:ilvl w:val="1"/>
          <w:numId w:val="23"/>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0E446F">
      <w:pPr>
        <w:pStyle w:val="ConsPlusNormal"/>
        <w:numPr>
          <w:ilvl w:val="1"/>
          <w:numId w:val="23"/>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0E446F">
      <w:pPr>
        <w:pStyle w:val="ConsPlusNormal"/>
        <w:numPr>
          <w:ilvl w:val="1"/>
          <w:numId w:val="23"/>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внутриобъектового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бъекта соблюдения внутриобъектового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0E446F">
      <w:pPr>
        <w:pStyle w:val="ConsPlusNormal"/>
        <w:numPr>
          <w:ilvl w:val="1"/>
          <w:numId w:val="23"/>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внутриобъектового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0E446F">
      <w:pPr>
        <w:pStyle w:val="ConsPlusNormal"/>
        <w:numPr>
          <w:ilvl w:val="1"/>
          <w:numId w:val="23"/>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0E446F">
      <w:pPr>
        <w:pStyle w:val="ConsPlusNormal"/>
        <w:numPr>
          <w:ilvl w:val="1"/>
          <w:numId w:val="23"/>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r w:rsidRPr="00C80787">
        <w:rPr>
          <w:rFonts w:ascii="Times New Roman" w:hAnsi="Times New Roman" w:cs="Times New Roman"/>
          <w:sz w:val="28"/>
          <w:szCs w:val="28"/>
        </w:rPr>
        <w:t>внутриобъектового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0E446F">
      <w:pPr>
        <w:pStyle w:val="ConsPlusNormal"/>
        <w:numPr>
          <w:ilvl w:val="1"/>
          <w:numId w:val="23"/>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0E446F">
      <w:pPr>
        <w:pStyle w:val="ConsPlusNormal"/>
        <w:numPr>
          <w:ilvl w:val="1"/>
          <w:numId w:val="23"/>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внутриобъектового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внутриобъектовом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внутриобъектового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0E446F">
      <w:pPr>
        <w:pStyle w:val="ConsPlusNormal"/>
        <w:numPr>
          <w:ilvl w:val="1"/>
          <w:numId w:val="23"/>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0E446F">
      <w:pPr>
        <w:pStyle w:val="ConsPlusNormal"/>
        <w:numPr>
          <w:ilvl w:val="0"/>
          <w:numId w:val="23"/>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Росгвардии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Росгвардии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инструкция об организации пропускного и внутриобъектового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31D870D1"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576CCA61" w14:textId="039CDDE2"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33F8D722" w14:textId="77777777"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4B15B715" w:rsidR="00EF568D" w:rsidRPr="00B22C88"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sidR="007F1619">
        <w:rPr>
          <w:rFonts w:ascii="Times New Roman" w:hAnsi="Times New Roman"/>
          <w:sz w:val="28"/>
          <w:szCs w:val="28"/>
        </w:rPr>
        <w:t xml:space="preserve"> рабочих</w:t>
      </w:r>
      <w:r w:rsidR="00A11775" w:rsidRPr="00A11775">
        <w:rPr>
          <w:rFonts w:ascii="Times New Roman" w:hAnsi="Times New Roman"/>
          <w:sz w:val="28"/>
          <w:szCs w:val="28"/>
        </w:rPr>
        <w:t xml:space="preserve"> </w:t>
      </w:r>
      <w:r w:rsidRPr="00A11775">
        <w:rPr>
          <w:rFonts w:ascii="Times New Roman" w:hAnsi="Times New Roman"/>
          <w:sz w:val="28"/>
          <w:szCs w:val="28"/>
        </w:rPr>
        <w:t>дней</w:t>
      </w:r>
      <w:r w:rsidRPr="000A605E">
        <w:rPr>
          <w:rFonts w:ascii="Times New Roman" w:hAnsi="Times New Roman"/>
          <w:sz w:val="28"/>
          <w:szCs w:val="28"/>
        </w:rPr>
        <w:t xml:space="preserve"> с даты заключения договора по электронной</w:t>
      </w:r>
      <w:r w:rsidR="006D4106">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sidR="006D4106">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p>
    <w:p w14:paraId="4D5C6EE5" w14:textId="237B25BB"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w:t>
      </w:r>
      <w:r w:rsidR="007F1619">
        <w:rPr>
          <w:rFonts w:ascii="Times New Roman" w:hAnsi="Times New Roman"/>
          <w:sz w:val="28"/>
          <w:szCs w:val="28"/>
        </w:rPr>
        <w:t xml:space="preserve"> рабочего</w:t>
      </w:r>
      <w:r>
        <w:rPr>
          <w:rFonts w:ascii="Times New Roman" w:hAnsi="Times New Roman"/>
          <w:sz w:val="28"/>
          <w:szCs w:val="28"/>
        </w:rPr>
        <w:t xml:space="preserve">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2CF5448C"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w:t>
      </w:r>
      <w:r w:rsidR="007F1619">
        <w:rPr>
          <w:rFonts w:ascii="Times New Roman" w:hAnsi="Times New Roman"/>
          <w:sz w:val="28"/>
          <w:szCs w:val="28"/>
        </w:rPr>
        <w:t xml:space="preserve"> рабочего</w:t>
      </w:r>
      <w:r>
        <w:rPr>
          <w:rFonts w:ascii="Times New Roman" w:hAnsi="Times New Roman"/>
          <w:sz w:val="28"/>
          <w:szCs w:val="28"/>
        </w:rPr>
        <w:t xml:space="preserve"> 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43FFF4F2"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w:t>
      </w:r>
      <w:r w:rsidR="00534C7C" w:rsidRPr="00534C7C">
        <w:rPr>
          <w:rFonts w:ascii="Times New Roman" w:hAnsi="Times New Roman"/>
          <w:sz w:val="28"/>
          <w:szCs w:val="28"/>
        </w:rPr>
        <w:t xml:space="preserve"> </w:t>
      </w:r>
      <w:r w:rsidRPr="00534C7C">
        <w:rPr>
          <w:rFonts w:ascii="Times New Roman" w:hAnsi="Times New Roman"/>
          <w:sz w:val="28"/>
          <w:szCs w:val="28"/>
        </w:rPr>
        <w:t>7</w:t>
      </w:r>
      <w:r w:rsidR="007F1619">
        <w:rPr>
          <w:rFonts w:ascii="Times New Roman" w:hAnsi="Times New Roman"/>
          <w:sz w:val="28"/>
          <w:szCs w:val="28"/>
        </w:rPr>
        <w:t xml:space="preserve"> календарных</w:t>
      </w:r>
      <w:bookmarkStart w:id="4" w:name="_GoBack"/>
      <w:bookmarkEnd w:id="4"/>
      <w:r w:rsidR="00534C7C" w:rsidRPr="00534C7C">
        <w:rPr>
          <w:rFonts w:ascii="Times New Roman" w:hAnsi="Times New Roman"/>
          <w:sz w:val="28"/>
          <w:szCs w:val="28"/>
        </w:rPr>
        <w:t xml:space="preserve"> </w:t>
      </w:r>
      <w:r w:rsidRPr="00534C7C">
        <w:rPr>
          <w:rFonts w:ascii="Times New Roman" w:hAnsi="Times New Roman"/>
          <w:sz w:val="28"/>
          <w:szCs w:val="28"/>
        </w:rPr>
        <w:t>дней</w:t>
      </w:r>
      <w:r w:rsidR="00534C7C" w:rsidRPr="00534C7C">
        <w:rPr>
          <w:rFonts w:ascii="Times New Roman" w:hAnsi="Times New Roman"/>
          <w:sz w:val="28"/>
          <w:szCs w:val="28"/>
        </w:rPr>
        <w:t xml:space="preserve"> </w:t>
      </w:r>
      <w:r w:rsidRPr="00534C7C">
        <w:rPr>
          <w:rFonts w:ascii="Times New Roman" w:hAnsi="Times New Roman"/>
          <w:sz w:val="28"/>
          <w:szCs w:val="28"/>
        </w:rPr>
        <w:t>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A2469E">
        <w:rPr>
          <w:rFonts w:ascii="Times New Roman" w:hAnsi="Times New Roman"/>
          <w:sz w:val="28"/>
          <w:szCs w:val="28"/>
        </w:rPr>
        <w:t xml:space="preserve"> по организации охраны Объекта,</w:t>
      </w:r>
      <w:r w:rsidR="00F9630B">
        <w:rPr>
          <w:rFonts w:ascii="Times New Roman" w:hAnsi="Times New Roman"/>
          <w:sz w:val="28"/>
          <w:szCs w:val="28"/>
        </w:rPr>
        <w:t xml:space="preserve"> </w:t>
      </w:r>
      <w:r w:rsidRPr="00D112EE">
        <w:rPr>
          <w:rFonts w:ascii="Times New Roman" w:hAnsi="Times New Roman"/>
          <w:sz w:val="28"/>
          <w:szCs w:val="28"/>
        </w:rPr>
        <w:t>в которой подробно указывает расположение каждого Поста охраны</w:t>
      </w:r>
      <w:r w:rsidR="00F9630B">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ручным металлодетектором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бъекте в соответствии с требованиями приказа Росгвардии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внутриобъектового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отсутствие на посту документов, указанных в п</w:t>
      </w:r>
      <w:r>
        <w:rPr>
          <w:rFonts w:ascii="Times New Roman" w:hAnsi="Times New Roman"/>
          <w:sz w:val="28"/>
          <w:szCs w:val="28"/>
        </w:rPr>
        <w:t>п</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или непредоставление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непроведение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внутриобъектовом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Сотрудники охраны обеспечивают внутриобъектовый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33CC10B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0E446F">
      <w:pPr>
        <w:pStyle w:val="ConsPlusNormal"/>
        <w:numPr>
          <w:ilvl w:val="0"/>
          <w:numId w:val="23"/>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0E446F">
      <w:pPr>
        <w:pStyle w:val="ConsPlusNormal"/>
        <w:numPr>
          <w:ilvl w:val="0"/>
          <w:numId w:val="23"/>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внутриобъектового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77777777" w:rsidR="00EF568D" w:rsidRPr="00DB3433"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0E446F">
      <w:pPr>
        <w:pStyle w:val="ConsPlusNormal"/>
        <w:numPr>
          <w:ilvl w:val="0"/>
          <w:numId w:val="23"/>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7BF5F42D" w:rsidR="00EF568D" w:rsidRPr="00E010D7" w:rsidRDefault="00E0627A"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14</w:t>
            </w:r>
            <w:r w:rsidR="004F5BB1">
              <w:rPr>
                <w:rFonts w:ascii="Times New Roman" w:hAnsi="Times New Roman"/>
                <w:sz w:val="28"/>
                <w:szCs w:val="28"/>
              </w:rPr>
              <w:t xml:space="preserve"> </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26669B">
          <w:headerReference w:type="default" r:id="rId8"/>
          <w:headerReference w:type="first" r:id="rId9"/>
          <w:pgSz w:w="11906" w:h="16838"/>
          <w:pgMar w:top="1134" w:right="851" w:bottom="1134" w:left="1701" w:header="709" w:footer="624" w:gutter="0"/>
          <w:pgNumType w:start="2"/>
          <w:cols w:space="708"/>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68FA968D"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9782" w:type="dxa"/>
        <w:tblInd w:w="-431" w:type="dxa"/>
        <w:tblLayout w:type="fixed"/>
        <w:tblLook w:val="04A0" w:firstRow="1" w:lastRow="0" w:firstColumn="1" w:lastColumn="0" w:noHBand="0" w:noVBand="1"/>
      </w:tblPr>
      <w:tblGrid>
        <w:gridCol w:w="540"/>
        <w:gridCol w:w="2123"/>
        <w:gridCol w:w="1874"/>
        <w:gridCol w:w="1985"/>
        <w:gridCol w:w="1842"/>
        <w:gridCol w:w="1418"/>
      </w:tblGrid>
      <w:tr w:rsidR="00FF3BD4" w:rsidRPr="00FB0AE1" w14:paraId="2B397B19" w14:textId="77777777" w:rsidTr="006334AA">
        <w:trPr>
          <w:trHeight w:val="865"/>
        </w:trPr>
        <w:tc>
          <w:tcPr>
            <w:tcW w:w="540" w:type="dxa"/>
            <w:vAlign w:val="center"/>
          </w:tcPr>
          <w:p w14:paraId="4CFB16ED"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w:t>
            </w:r>
          </w:p>
          <w:p w14:paraId="57AB6454"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п/п</w:t>
            </w:r>
          </w:p>
        </w:tc>
        <w:tc>
          <w:tcPr>
            <w:tcW w:w="2123" w:type="dxa"/>
            <w:vAlign w:val="center"/>
          </w:tcPr>
          <w:p w14:paraId="6534C95F"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О</w:t>
            </w:r>
            <w:r w:rsidRPr="00C80787">
              <w:rPr>
                <w:rFonts w:ascii="Times New Roman" w:hAnsi="Times New Roman"/>
                <w:sz w:val="24"/>
                <w:szCs w:val="24"/>
              </w:rPr>
              <w:t>бъекта</w:t>
            </w:r>
          </w:p>
        </w:tc>
        <w:tc>
          <w:tcPr>
            <w:tcW w:w="1874" w:type="dxa"/>
            <w:vAlign w:val="center"/>
          </w:tcPr>
          <w:p w14:paraId="351E4011"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Адрес О</w:t>
            </w:r>
            <w:r w:rsidRPr="00C80787">
              <w:rPr>
                <w:rFonts w:ascii="Times New Roman" w:hAnsi="Times New Roman"/>
                <w:sz w:val="24"/>
                <w:szCs w:val="24"/>
              </w:rPr>
              <w:t>бъекта</w:t>
            </w:r>
          </w:p>
        </w:tc>
        <w:tc>
          <w:tcPr>
            <w:tcW w:w="1985" w:type="dxa"/>
            <w:vAlign w:val="center"/>
          </w:tcPr>
          <w:p w14:paraId="648C9DFF" w14:textId="77777777" w:rsidR="00EF568D"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с</w:t>
            </w:r>
            <w:r>
              <w:rPr>
                <w:rFonts w:ascii="Times New Roman" w:hAnsi="Times New Roman"/>
                <w:sz w:val="24"/>
                <w:szCs w:val="24"/>
              </w:rPr>
              <w:t xml:space="preserve"> разрешенными</w:t>
            </w:r>
            <w:r w:rsidRPr="00C80787">
              <w:rPr>
                <w:rFonts w:ascii="Times New Roman" w:hAnsi="Times New Roman"/>
                <w:sz w:val="24"/>
                <w:szCs w:val="24"/>
              </w:rPr>
              <w:t xml:space="preserve"> спецсредствами)</w:t>
            </w:r>
          </w:p>
          <w:p w14:paraId="019626F8"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p>
        </w:tc>
        <w:tc>
          <w:tcPr>
            <w:tcW w:w="1842" w:type="dxa"/>
            <w:vAlign w:val="center"/>
          </w:tcPr>
          <w:p w14:paraId="786197B6"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 xml:space="preserve">слуг </w:t>
            </w:r>
          </w:p>
        </w:tc>
        <w:tc>
          <w:tcPr>
            <w:tcW w:w="1418" w:type="dxa"/>
            <w:vAlign w:val="center"/>
          </w:tcPr>
          <w:p w14:paraId="530613FC"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Pr>
                <w:rFonts w:ascii="Times New Roman" w:hAnsi="Times New Roman"/>
                <w:sz w:val="24"/>
                <w:szCs w:val="24"/>
              </w:rPr>
              <w:t>К</w:t>
            </w:r>
            <w:r w:rsidRPr="00C80787">
              <w:rPr>
                <w:rFonts w:ascii="Times New Roman" w:hAnsi="Times New Roman"/>
                <w:sz w:val="24"/>
                <w:szCs w:val="24"/>
              </w:rPr>
              <w:t>оличество ППК</w:t>
            </w:r>
          </w:p>
        </w:tc>
      </w:tr>
      <w:tr w:rsidR="00A1685F" w:rsidRPr="00FB0AE1" w14:paraId="16D8B611" w14:textId="77777777" w:rsidTr="00B45EFB">
        <w:trPr>
          <w:trHeight w:val="865"/>
        </w:trPr>
        <w:tc>
          <w:tcPr>
            <w:tcW w:w="540" w:type="dxa"/>
          </w:tcPr>
          <w:p w14:paraId="57342BAC" w14:textId="77777777"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bCs/>
                <w:sz w:val="24"/>
                <w:szCs w:val="24"/>
              </w:rPr>
              <w:t>1</w:t>
            </w:r>
          </w:p>
        </w:tc>
        <w:tc>
          <w:tcPr>
            <w:tcW w:w="2123" w:type="dxa"/>
            <w:vAlign w:val="center"/>
          </w:tcPr>
          <w:p w14:paraId="077C4B2A" w14:textId="0672745A" w:rsidR="00A1685F" w:rsidRP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color w:val="000000"/>
                <w:sz w:val="24"/>
              </w:rPr>
              <w:t xml:space="preserve">ОПП при Белорусском вокзале                 </w:t>
            </w:r>
          </w:p>
        </w:tc>
        <w:tc>
          <w:tcPr>
            <w:tcW w:w="1874" w:type="dxa"/>
            <w:vAlign w:val="center"/>
          </w:tcPr>
          <w:p w14:paraId="2B95D043" w14:textId="18F3F22E" w:rsidR="00A1685F" w:rsidRPr="00A1685F" w:rsidRDefault="00A1685F" w:rsidP="00A1685F">
            <w:pPr>
              <w:suppressAutoHyphens/>
              <w:autoSpaceDE w:val="0"/>
              <w:autoSpaceDN w:val="0"/>
              <w:adjustRightInd w:val="0"/>
              <w:spacing w:after="0" w:line="240" w:lineRule="auto"/>
              <w:jc w:val="center"/>
              <w:rPr>
                <w:rFonts w:ascii="Times New Roman" w:hAnsi="Times New Roman"/>
                <w:color w:val="000000"/>
                <w:sz w:val="24"/>
              </w:rPr>
            </w:pPr>
            <w:r w:rsidRPr="00A1685F">
              <w:rPr>
                <w:rFonts w:ascii="Times New Roman" w:hAnsi="Times New Roman"/>
                <w:color w:val="000000"/>
                <w:sz w:val="24"/>
              </w:rPr>
              <w:t>102240, г. Москва, Смоленское направление «РЖД» Участок № 1</w:t>
            </w:r>
          </w:p>
        </w:tc>
        <w:tc>
          <w:tcPr>
            <w:tcW w:w="1985" w:type="dxa"/>
          </w:tcPr>
          <w:p w14:paraId="2D6352C3" w14:textId="77777777" w:rsidR="00A1685F" w:rsidRPr="00C80787" w:rsidRDefault="00A1685F" w:rsidP="00A1685F">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566AD410" w14:textId="77777777"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5B563FC1" w14:textId="3B407263"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sz w:val="24"/>
                <w:szCs w:val="24"/>
              </w:rPr>
              <w:t>2,0</w:t>
            </w:r>
          </w:p>
        </w:tc>
      </w:tr>
      <w:tr w:rsidR="00A1685F" w:rsidRPr="00FB0AE1" w14:paraId="6EDF01A4" w14:textId="77777777" w:rsidTr="00B45EFB">
        <w:trPr>
          <w:trHeight w:val="865"/>
        </w:trPr>
        <w:tc>
          <w:tcPr>
            <w:tcW w:w="540" w:type="dxa"/>
          </w:tcPr>
          <w:p w14:paraId="2FC28228" w14:textId="43A1EC6E" w:rsidR="00A1685F" w:rsidRPr="00C80787" w:rsidRDefault="00A1685F" w:rsidP="00A1685F">
            <w:pPr>
              <w:suppressAutoHyphens/>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123" w:type="dxa"/>
            <w:vAlign w:val="center"/>
          </w:tcPr>
          <w:p w14:paraId="5407F9CB" w14:textId="72CD66EE" w:rsidR="00A1685F" w:rsidRP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color w:val="000000"/>
                <w:sz w:val="24"/>
              </w:rPr>
              <w:t>Комплекс исторических зданий Императорского почтамта</w:t>
            </w:r>
          </w:p>
        </w:tc>
        <w:tc>
          <w:tcPr>
            <w:tcW w:w="1874" w:type="dxa"/>
            <w:vAlign w:val="center"/>
          </w:tcPr>
          <w:p w14:paraId="5106C29A" w14:textId="1B1D2448" w:rsidR="00A1685F" w:rsidRPr="00A1685F" w:rsidRDefault="00A1685F" w:rsidP="00A1685F">
            <w:pPr>
              <w:suppressAutoHyphens/>
              <w:autoSpaceDE w:val="0"/>
              <w:autoSpaceDN w:val="0"/>
              <w:adjustRightInd w:val="0"/>
              <w:spacing w:after="0" w:line="240" w:lineRule="auto"/>
              <w:jc w:val="center"/>
              <w:rPr>
                <w:rFonts w:ascii="Times New Roman" w:hAnsi="Times New Roman"/>
                <w:color w:val="000000"/>
                <w:sz w:val="24"/>
              </w:rPr>
            </w:pPr>
            <w:r w:rsidRPr="00A1685F">
              <w:rPr>
                <w:rFonts w:ascii="Times New Roman" w:hAnsi="Times New Roman"/>
                <w:color w:val="000000"/>
                <w:sz w:val="24"/>
              </w:rPr>
              <w:t>101000, г. Москва, ул. Мясницкая, д.26А</w:t>
            </w:r>
          </w:p>
        </w:tc>
        <w:tc>
          <w:tcPr>
            <w:tcW w:w="1985" w:type="dxa"/>
          </w:tcPr>
          <w:p w14:paraId="0B647054" w14:textId="2C2E5158" w:rsidR="00A1685F" w:rsidRDefault="00A1685F" w:rsidP="00A1685F">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27360CF3" w14:textId="656D0A29"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5F9B9639" w14:textId="3670D719"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sz w:val="24"/>
                <w:szCs w:val="24"/>
              </w:rPr>
              <w:t>3,0</w:t>
            </w:r>
          </w:p>
        </w:tc>
      </w:tr>
      <w:tr w:rsidR="00A1685F" w:rsidRPr="00FB0AE1" w14:paraId="7A5FD899" w14:textId="77777777" w:rsidTr="00B45EFB">
        <w:trPr>
          <w:trHeight w:val="865"/>
        </w:trPr>
        <w:tc>
          <w:tcPr>
            <w:tcW w:w="540" w:type="dxa"/>
          </w:tcPr>
          <w:p w14:paraId="085513EF" w14:textId="577CA72A" w:rsidR="00A1685F" w:rsidRPr="00F170B7" w:rsidRDefault="00EC59C7" w:rsidP="00A1685F">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3</w:t>
            </w:r>
          </w:p>
        </w:tc>
        <w:tc>
          <w:tcPr>
            <w:tcW w:w="2123" w:type="dxa"/>
            <w:vAlign w:val="center"/>
          </w:tcPr>
          <w:p w14:paraId="42EA7EC8" w14:textId="13394AD3" w:rsidR="00A1685F" w:rsidRP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color w:val="000000"/>
                <w:sz w:val="24"/>
              </w:rPr>
              <w:t>Административное здание</w:t>
            </w:r>
          </w:p>
        </w:tc>
        <w:tc>
          <w:tcPr>
            <w:tcW w:w="1874" w:type="dxa"/>
            <w:vAlign w:val="center"/>
          </w:tcPr>
          <w:p w14:paraId="390E9905" w14:textId="1AC76D79" w:rsidR="00A1685F" w:rsidRPr="00A1685F" w:rsidRDefault="00A1685F" w:rsidP="00A1685F">
            <w:pPr>
              <w:suppressAutoHyphens/>
              <w:autoSpaceDE w:val="0"/>
              <w:autoSpaceDN w:val="0"/>
              <w:adjustRightInd w:val="0"/>
              <w:spacing w:after="0" w:line="240" w:lineRule="auto"/>
              <w:jc w:val="center"/>
              <w:rPr>
                <w:rFonts w:ascii="Times New Roman" w:hAnsi="Times New Roman"/>
                <w:color w:val="000000"/>
                <w:sz w:val="24"/>
              </w:rPr>
            </w:pPr>
            <w:r w:rsidRPr="00A1685F">
              <w:rPr>
                <w:rFonts w:ascii="Times New Roman" w:hAnsi="Times New Roman"/>
                <w:color w:val="000000"/>
                <w:sz w:val="24"/>
              </w:rPr>
              <w:t>127591, г. Москва, Керамический проезд, д. 59, стр.2</w:t>
            </w:r>
          </w:p>
        </w:tc>
        <w:tc>
          <w:tcPr>
            <w:tcW w:w="1985" w:type="dxa"/>
          </w:tcPr>
          <w:p w14:paraId="001130E8" w14:textId="1D05CFB7" w:rsidR="00A1685F" w:rsidRDefault="00A1685F" w:rsidP="00A1685F">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2E8DF0D3" w14:textId="1D46AD3F"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165C9F81" w14:textId="5ACB110C" w:rsid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sz w:val="24"/>
                <w:szCs w:val="24"/>
              </w:rPr>
              <w:t>1,0</w:t>
            </w:r>
          </w:p>
        </w:tc>
      </w:tr>
      <w:tr w:rsidR="00A1685F" w:rsidRPr="00FB0AE1" w14:paraId="72DD019C" w14:textId="77777777" w:rsidTr="00B45EFB">
        <w:trPr>
          <w:trHeight w:val="865"/>
        </w:trPr>
        <w:tc>
          <w:tcPr>
            <w:tcW w:w="540" w:type="dxa"/>
          </w:tcPr>
          <w:p w14:paraId="3C4886D7" w14:textId="5F62320E" w:rsidR="00A1685F" w:rsidRPr="00F170B7" w:rsidRDefault="00EC59C7" w:rsidP="00A1685F">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4</w:t>
            </w:r>
          </w:p>
        </w:tc>
        <w:tc>
          <w:tcPr>
            <w:tcW w:w="2123" w:type="dxa"/>
            <w:vAlign w:val="center"/>
          </w:tcPr>
          <w:p w14:paraId="4569B082" w14:textId="17F82D76" w:rsidR="00A1685F" w:rsidRP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color w:val="000000"/>
                <w:sz w:val="24"/>
              </w:rPr>
              <w:t>МПКО Север и база МТС</w:t>
            </w:r>
          </w:p>
        </w:tc>
        <w:tc>
          <w:tcPr>
            <w:tcW w:w="1874" w:type="dxa"/>
            <w:vAlign w:val="center"/>
          </w:tcPr>
          <w:p w14:paraId="02A5533B" w14:textId="6FBF6EBB" w:rsidR="00A1685F" w:rsidRPr="00A1685F" w:rsidRDefault="00A1685F" w:rsidP="00A1685F">
            <w:pPr>
              <w:suppressAutoHyphens/>
              <w:autoSpaceDE w:val="0"/>
              <w:autoSpaceDN w:val="0"/>
              <w:adjustRightInd w:val="0"/>
              <w:spacing w:after="0" w:line="240" w:lineRule="auto"/>
              <w:jc w:val="center"/>
              <w:rPr>
                <w:rFonts w:ascii="Times New Roman" w:hAnsi="Times New Roman"/>
                <w:color w:val="000000"/>
                <w:sz w:val="24"/>
              </w:rPr>
            </w:pPr>
            <w:r w:rsidRPr="00A1685F">
              <w:rPr>
                <w:rFonts w:ascii="Times New Roman" w:hAnsi="Times New Roman"/>
                <w:color w:val="000000"/>
                <w:sz w:val="24"/>
              </w:rPr>
              <w:t>127644, г. Москва, ул. Вагоноремонтная, д. 23</w:t>
            </w:r>
          </w:p>
        </w:tc>
        <w:tc>
          <w:tcPr>
            <w:tcW w:w="1985" w:type="dxa"/>
          </w:tcPr>
          <w:p w14:paraId="1B76B668" w14:textId="02FE7427" w:rsidR="00A1685F" w:rsidRDefault="00A1685F" w:rsidP="00A1685F">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3440818F" w14:textId="3B71115E"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29B72A42" w14:textId="3B59D7B2" w:rsid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sz w:val="24"/>
                <w:szCs w:val="24"/>
              </w:rPr>
              <w:t>1,0</w:t>
            </w:r>
          </w:p>
        </w:tc>
      </w:tr>
      <w:tr w:rsidR="00A1685F" w:rsidRPr="00FB0AE1" w14:paraId="7B6004EC" w14:textId="77777777" w:rsidTr="00B45EFB">
        <w:trPr>
          <w:trHeight w:val="865"/>
        </w:trPr>
        <w:tc>
          <w:tcPr>
            <w:tcW w:w="540" w:type="dxa"/>
          </w:tcPr>
          <w:p w14:paraId="2393C37F" w14:textId="77355E89" w:rsidR="00A1685F" w:rsidRPr="00F170B7" w:rsidRDefault="00EC59C7" w:rsidP="00A1685F">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5</w:t>
            </w:r>
          </w:p>
        </w:tc>
        <w:tc>
          <w:tcPr>
            <w:tcW w:w="2123" w:type="dxa"/>
            <w:vAlign w:val="center"/>
          </w:tcPr>
          <w:p w14:paraId="76BFA27F" w14:textId="26F4D32C" w:rsidR="00A1685F" w:rsidRP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color w:val="000000"/>
                <w:sz w:val="24"/>
              </w:rPr>
              <w:t>АУ ММП № 4 и ОПС № 125445</w:t>
            </w:r>
          </w:p>
        </w:tc>
        <w:tc>
          <w:tcPr>
            <w:tcW w:w="1874" w:type="dxa"/>
            <w:vAlign w:val="center"/>
          </w:tcPr>
          <w:p w14:paraId="30C9C74B" w14:textId="1E07E97B" w:rsidR="00A1685F" w:rsidRPr="00A1685F" w:rsidRDefault="00A1685F" w:rsidP="00A1685F">
            <w:pPr>
              <w:suppressAutoHyphens/>
              <w:autoSpaceDE w:val="0"/>
              <w:autoSpaceDN w:val="0"/>
              <w:adjustRightInd w:val="0"/>
              <w:spacing w:after="0" w:line="240" w:lineRule="auto"/>
              <w:jc w:val="center"/>
              <w:rPr>
                <w:rFonts w:ascii="Times New Roman" w:hAnsi="Times New Roman"/>
                <w:color w:val="000000"/>
                <w:sz w:val="24"/>
              </w:rPr>
            </w:pPr>
            <w:r w:rsidRPr="00A1685F">
              <w:rPr>
                <w:rFonts w:ascii="Times New Roman" w:hAnsi="Times New Roman"/>
                <w:color w:val="000000"/>
                <w:sz w:val="24"/>
              </w:rPr>
              <w:t>125445, г. Москва, Валдайский проезд, д. 8, стр. 2</w:t>
            </w:r>
          </w:p>
        </w:tc>
        <w:tc>
          <w:tcPr>
            <w:tcW w:w="1985" w:type="dxa"/>
          </w:tcPr>
          <w:p w14:paraId="47EF441D" w14:textId="76BAB962" w:rsidR="00A1685F" w:rsidRDefault="00A1685F" w:rsidP="00A1685F">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4114EB65" w14:textId="7BB427EC"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5A9759E1" w14:textId="00B49572" w:rsid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sz w:val="24"/>
                <w:szCs w:val="24"/>
              </w:rPr>
              <w:t>1,0</w:t>
            </w:r>
          </w:p>
        </w:tc>
      </w:tr>
      <w:tr w:rsidR="00A1685F" w:rsidRPr="00FB0AE1" w14:paraId="3F0AC8BB" w14:textId="77777777" w:rsidTr="00B45EFB">
        <w:trPr>
          <w:trHeight w:val="865"/>
        </w:trPr>
        <w:tc>
          <w:tcPr>
            <w:tcW w:w="540" w:type="dxa"/>
          </w:tcPr>
          <w:p w14:paraId="17289850" w14:textId="2A483751" w:rsidR="00A1685F" w:rsidRPr="00F170B7" w:rsidRDefault="00EC59C7" w:rsidP="00A1685F">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6</w:t>
            </w:r>
          </w:p>
        </w:tc>
        <w:tc>
          <w:tcPr>
            <w:tcW w:w="2123" w:type="dxa"/>
            <w:vAlign w:val="center"/>
          </w:tcPr>
          <w:p w14:paraId="0B67F3C8" w14:textId="19560785" w:rsidR="00A1685F" w:rsidRP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color w:val="000000"/>
                <w:sz w:val="24"/>
              </w:rPr>
              <w:t>УКД № 2</w:t>
            </w:r>
          </w:p>
        </w:tc>
        <w:tc>
          <w:tcPr>
            <w:tcW w:w="1874" w:type="dxa"/>
            <w:vAlign w:val="center"/>
          </w:tcPr>
          <w:p w14:paraId="2DFFF468" w14:textId="3094DCBD" w:rsidR="00A1685F" w:rsidRPr="00A1685F" w:rsidRDefault="00A1685F" w:rsidP="00A1685F">
            <w:pPr>
              <w:suppressAutoHyphens/>
              <w:autoSpaceDE w:val="0"/>
              <w:autoSpaceDN w:val="0"/>
              <w:adjustRightInd w:val="0"/>
              <w:spacing w:after="0" w:line="240" w:lineRule="auto"/>
              <w:jc w:val="center"/>
              <w:rPr>
                <w:rFonts w:ascii="Times New Roman" w:hAnsi="Times New Roman"/>
                <w:color w:val="000000"/>
                <w:sz w:val="24"/>
              </w:rPr>
            </w:pPr>
            <w:r w:rsidRPr="00A1685F">
              <w:rPr>
                <w:rFonts w:ascii="Times New Roman" w:hAnsi="Times New Roman"/>
                <w:color w:val="000000"/>
                <w:sz w:val="24"/>
              </w:rPr>
              <w:t>127644, г. Москва, ул. Вагоноремонтная, д. 23</w:t>
            </w:r>
          </w:p>
        </w:tc>
        <w:tc>
          <w:tcPr>
            <w:tcW w:w="1985" w:type="dxa"/>
          </w:tcPr>
          <w:p w14:paraId="4F500ED3" w14:textId="7466CDCD" w:rsidR="00A1685F" w:rsidRDefault="00A1685F" w:rsidP="00A1685F">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4D5594B6" w14:textId="496C94B3"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6736DEB6" w14:textId="2AD5D85C" w:rsid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sz w:val="24"/>
                <w:szCs w:val="24"/>
              </w:rPr>
              <w:t>1,0</w:t>
            </w:r>
          </w:p>
        </w:tc>
      </w:tr>
      <w:tr w:rsidR="00A1685F" w:rsidRPr="00FB0AE1" w14:paraId="69AD03A8" w14:textId="77777777" w:rsidTr="00B45EFB">
        <w:trPr>
          <w:trHeight w:val="865"/>
        </w:trPr>
        <w:tc>
          <w:tcPr>
            <w:tcW w:w="540" w:type="dxa"/>
          </w:tcPr>
          <w:p w14:paraId="1BC374E5" w14:textId="7FF9D7C0" w:rsidR="00A1685F" w:rsidRPr="00F170B7" w:rsidRDefault="00EC59C7" w:rsidP="00A1685F">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7</w:t>
            </w:r>
          </w:p>
        </w:tc>
        <w:tc>
          <w:tcPr>
            <w:tcW w:w="2123" w:type="dxa"/>
            <w:vAlign w:val="center"/>
          </w:tcPr>
          <w:p w14:paraId="34682931" w14:textId="146B2634" w:rsidR="00A1685F" w:rsidRP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color w:val="000000"/>
                <w:sz w:val="24"/>
              </w:rPr>
              <w:t>АТП</w:t>
            </w:r>
          </w:p>
        </w:tc>
        <w:tc>
          <w:tcPr>
            <w:tcW w:w="1874" w:type="dxa"/>
            <w:vAlign w:val="center"/>
          </w:tcPr>
          <w:p w14:paraId="1B0118E4" w14:textId="59E51C52" w:rsidR="00A1685F" w:rsidRPr="00A1685F" w:rsidRDefault="00A1685F" w:rsidP="00A1685F">
            <w:pPr>
              <w:suppressAutoHyphens/>
              <w:autoSpaceDE w:val="0"/>
              <w:autoSpaceDN w:val="0"/>
              <w:adjustRightInd w:val="0"/>
              <w:spacing w:after="0" w:line="240" w:lineRule="auto"/>
              <w:jc w:val="center"/>
              <w:rPr>
                <w:rFonts w:ascii="Times New Roman" w:hAnsi="Times New Roman"/>
                <w:color w:val="000000"/>
                <w:sz w:val="24"/>
              </w:rPr>
            </w:pPr>
            <w:r w:rsidRPr="00A1685F">
              <w:rPr>
                <w:rFonts w:ascii="Times New Roman" w:hAnsi="Times New Roman"/>
                <w:color w:val="000000"/>
                <w:sz w:val="24"/>
              </w:rPr>
              <w:t>127644, г. Москва, ул. Вагоноремонтная, д. 23</w:t>
            </w:r>
          </w:p>
        </w:tc>
        <w:tc>
          <w:tcPr>
            <w:tcW w:w="1985" w:type="dxa"/>
          </w:tcPr>
          <w:p w14:paraId="14249F60" w14:textId="26F2234A" w:rsidR="00A1685F" w:rsidRDefault="00A1685F" w:rsidP="00A1685F">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5C02D05C" w14:textId="65917C8E" w:rsidR="00A1685F" w:rsidRPr="00C80787"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730032E2" w14:textId="68D9FFC3" w:rsid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sz w:val="24"/>
                <w:szCs w:val="24"/>
              </w:rPr>
              <w:t>1,0</w:t>
            </w:r>
          </w:p>
        </w:tc>
      </w:tr>
      <w:tr w:rsidR="00F170B7" w:rsidRPr="00FB0AE1" w14:paraId="2936505A" w14:textId="77777777" w:rsidTr="0068531A">
        <w:trPr>
          <w:trHeight w:val="865"/>
        </w:trPr>
        <w:tc>
          <w:tcPr>
            <w:tcW w:w="540" w:type="dxa"/>
          </w:tcPr>
          <w:p w14:paraId="0AD33CD5" w14:textId="580ECECE" w:rsidR="00F170B7" w:rsidRPr="00F170B7" w:rsidRDefault="00EC59C7" w:rsidP="00F170B7">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8</w:t>
            </w:r>
          </w:p>
        </w:tc>
        <w:tc>
          <w:tcPr>
            <w:tcW w:w="2123" w:type="dxa"/>
            <w:vAlign w:val="center"/>
          </w:tcPr>
          <w:p w14:paraId="64D16349" w14:textId="34C40B67" w:rsidR="00F170B7" w:rsidRPr="00F170B7" w:rsidRDefault="00F170B7" w:rsidP="00F170B7">
            <w:pPr>
              <w:suppressAutoHyphens/>
              <w:autoSpaceDE w:val="0"/>
              <w:autoSpaceDN w:val="0"/>
              <w:adjustRightInd w:val="0"/>
              <w:spacing w:after="0" w:line="240" w:lineRule="auto"/>
              <w:jc w:val="center"/>
              <w:rPr>
                <w:rFonts w:ascii="Times New Roman" w:hAnsi="Times New Roman"/>
                <w:color w:val="000000"/>
                <w:sz w:val="24"/>
              </w:rPr>
            </w:pPr>
            <w:r w:rsidRPr="00F170B7">
              <w:rPr>
                <w:rFonts w:ascii="Times New Roman" w:hAnsi="Times New Roman"/>
                <w:color w:val="000000"/>
                <w:sz w:val="24"/>
              </w:rPr>
              <w:t>ДОЛ им. Гайдара</w:t>
            </w:r>
          </w:p>
        </w:tc>
        <w:tc>
          <w:tcPr>
            <w:tcW w:w="1874" w:type="dxa"/>
            <w:vAlign w:val="center"/>
          </w:tcPr>
          <w:p w14:paraId="4FDAD24B" w14:textId="5FF62F3B" w:rsidR="00F170B7" w:rsidRPr="00F170B7" w:rsidRDefault="00F170B7" w:rsidP="00F170B7">
            <w:pPr>
              <w:suppressAutoHyphens/>
              <w:autoSpaceDE w:val="0"/>
              <w:autoSpaceDN w:val="0"/>
              <w:adjustRightInd w:val="0"/>
              <w:spacing w:after="0" w:line="240" w:lineRule="auto"/>
              <w:jc w:val="center"/>
              <w:rPr>
                <w:rFonts w:ascii="Times New Roman" w:hAnsi="Times New Roman"/>
                <w:color w:val="000000"/>
                <w:sz w:val="24"/>
              </w:rPr>
            </w:pPr>
            <w:r w:rsidRPr="00F170B7">
              <w:rPr>
                <w:rFonts w:ascii="Times New Roman" w:hAnsi="Times New Roman"/>
                <w:color w:val="000000"/>
                <w:sz w:val="24"/>
              </w:rPr>
              <w:t>143097, Московская область, дер. Анашкино</w:t>
            </w:r>
          </w:p>
        </w:tc>
        <w:tc>
          <w:tcPr>
            <w:tcW w:w="1985" w:type="dxa"/>
          </w:tcPr>
          <w:p w14:paraId="18C25ADE" w14:textId="472DB377" w:rsidR="00F170B7" w:rsidRDefault="00F170B7" w:rsidP="00F170B7">
            <w:pPr>
              <w:suppressAutoHyphens/>
              <w:autoSpaceDE w:val="0"/>
              <w:autoSpaceDN w:val="0"/>
              <w:adjustRightInd w:val="0"/>
              <w:spacing w:after="0" w:line="240" w:lineRule="auto"/>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7324C565" w14:textId="33E4981F" w:rsidR="00F170B7" w:rsidRPr="00C8078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64B5B038" w14:textId="2555410C" w:rsidR="00F170B7" w:rsidRDefault="003C3982" w:rsidP="00F170B7">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r w:rsidR="00F170B7" w:rsidRPr="00F170B7">
              <w:rPr>
                <w:rFonts w:ascii="Times New Roman" w:hAnsi="Times New Roman"/>
                <w:sz w:val="24"/>
                <w:szCs w:val="24"/>
              </w:rPr>
              <w:t>,0</w:t>
            </w:r>
          </w:p>
        </w:tc>
      </w:tr>
    </w:tbl>
    <w:p w14:paraId="12CD73AF" w14:textId="77777777" w:rsidR="00EF568D" w:rsidRPr="000F5C4D" w:rsidRDefault="00EF568D" w:rsidP="00EF568D">
      <w:pPr>
        <w:rPr>
          <w:rFonts w:ascii="Times New Roman" w:hAnsi="Times New Roman"/>
          <w:sz w:val="24"/>
          <w:szCs w:val="24"/>
        </w:rPr>
      </w:pPr>
    </w:p>
    <w:sectPr w:rsidR="00EF568D" w:rsidRPr="000F5C4D" w:rsidSect="00C80787">
      <w:headerReference w:type="default" r:id="rId10"/>
      <w:headerReference w:type="first" r:id="rId11"/>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B4686" w14:textId="77777777" w:rsidR="004E3ED0" w:rsidRDefault="004E3ED0" w:rsidP="00F25C29">
      <w:pPr>
        <w:spacing w:after="0" w:line="240" w:lineRule="auto"/>
      </w:pPr>
      <w:r>
        <w:separator/>
      </w:r>
    </w:p>
  </w:endnote>
  <w:endnote w:type="continuationSeparator" w:id="0">
    <w:p w14:paraId="10F1A20D" w14:textId="77777777" w:rsidR="004E3ED0" w:rsidRDefault="004E3ED0" w:rsidP="00F25C29">
      <w:pPr>
        <w:spacing w:after="0" w:line="240" w:lineRule="auto"/>
      </w:pPr>
      <w:r>
        <w:continuationSeparator/>
      </w:r>
    </w:p>
  </w:endnote>
  <w:endnote w:type="continuationNotice" w:id="1">
    <w:p w14:paraId="2BBBFD71" w14:textId="77777777" w:rsidR="004E3ED0" w:rsidRDefault="004E3E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5A6B8" w14:textId="77777777" w:rsidR="004E3ED0" w:rsidRDefault="004E3ED0" w:rsidP="00F25C29">
      <w:pPr>
        <w:spacing w:after="0" w:line="240" w:lineRule="auto"/>
      </w:pPr>
      <w:r>
        <w:separator/>
      </w:r>
    </w:p>
  </w:footnote>
  <w:footnote w:type="continuationSeparator" w:id="0">
    <w:p w14:paraId="09BEA27B" w14:textId="77777777" w:rsidR="004E3ED0" w:rsidRDefault="004E3ED0" w:rsidP="00F25C29">
      <w:pPr>
        <w:spacing w:after="0" w:line="240" w:lineRule="auto"/>
      </w:pPr>
      <w:r>
        <w:continuationSeparator/>
      </w:r>
    </w:p>
  </w:footnote>
  <w:footnote w:type="continuationNotice" w:id="1">
    <w:p w14:paraId="554872FD" w14:textId="77777777" w:rsidR="004E3ED0" w:rsidRDefault="004E3E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286492"/>
      <w:docPartObj>
        <w:docPartGallery w:val="Page Numbers (Top of Page)"/>
        <w:docPartUnique/>
      </w:docPartObj>
    </w:sdtPr>
    <w:sdtEndPr/>
    <w:sdtContent>
      <w:p w14:paraId="2CCED9BE" w14:textId="45B5FF1D" w:rsidR="00F84824" w:rsidRDefault="00F84824">
        <w:pPr>
          <w:pStyle w:val="aa"/>
          <w:jc w:val="center"/>
        </w:pPr>
        <w:r>
          <w:fldChar w:fldCharType="begin"/>
        </w:r>
        <w:r>
          <w:instrText>PAGE   \* MERGEFORMAT</w:instrText>
        </w:r>
        <w:r>
          <w:fldChar w:fldCharType="separate"/>
        </w:r>
        <w:r w:rsidR="007F1619">
          <w:rPr>
            <w:noProof/>
          </w:rPr>
          <w:t>9</w:t>
        </w:r>
        <w:r>
          <w:fldChar w:fldCharType="end"/>
        </w:r>
      </w:p>
    </w:sdtContent>
  </w:sdt>
  <w:p w14:paraId="381C78ED" w14:textId="42A082AB" w:rsidR="00EF568D" w:rsidRPr="009445F7" w:rsidRDefault="00EF568D">
    <w:pPr>
      <w:pStyle w:val="aa"/>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90174"/>
      <w:docPartObj>
        <w:docPartGallery w:val="Page Numbers (Top of Page)"/>
        <w:docPartUnique/>
      </w:docPartObj>
    </w:sdtPr>
    <w:sdtEndPr>
      <w:rPr>
        <w:rFonts w:ascii="Times New Roman" w:hAnsi="Times New Roman"/>
        <w:sz w:val="24"/>
        <w:szCs w:val="24"/>
      </w:rPr>
    </w:sdtEndPr>
    <w:sdtContent>
      <w:p w14:paraId="590B8CBA" w14:textId="429BCC46" w:rsidR="00216A9F" w:rsidRPr="009445F7" w:rsidRDefault="00E0627A" w:rsidP="00E0627A">
        <w:pPr>
          <w:pStyle w:val="aa"/>
          <w:jc w:val="center"/>
          <w:rPr>
            <w:rFonts w:ascii="Times New Roman" w:hAnsi="Times New Roman"/>
            <w:sz w:val="24"/>
            <w:szCs w:val="24"/>
          </w:rPr>
        </w:pPr>
        <w:r>
          <w:rPr>
            <w:rFonts w:ascii="Times New Roman" w:hAnsi="Times New Roman"/>
            <w:sz w:val="24"/>
            <w:szCs w:val="24"/>
          </w:rPr>
          <w:t>14</w:t>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8453E8"/>
    <w:multiLevelType w:val="multilevel"/>
    <w:tmpl w:val="A8F09288"/>
    <w:lvl w:ilvl="0">
      <w:start w:val="4"/>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5"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8"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1"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20"/>
  </w:num>
  <w:num w:numId="2">
    <w:abstractNumId w:val="21"/>
  </w:num>
  <w:num w:numId="3">
    <w:abstractNumId w:val="12"/>
  </w:num>
  <w:num w:numId="4">
    <w:abstractNumId w:val="10"/>
  </w:num>
  <w:num w:numId="5">
    <w:abstractNumId w:val="13"/>
  </w:num>
  <w:num w:numId="6">
    <w:abstractNumId w:val="15"/>
  </w:num>
  <w:num w:numId="7">
    <w:abstractNumId w:val="7"/>
  </w:num>
  <w:num w:numId="8">
    <w:abstractNumId w:val="19"/>
  </w:num>
  <w:num w:numId="9">
    <w:abstractNumId w:val="5"/>
  </w:num>
  <w:num w:numId="10">
    <w:abstractNumId w:val="22"/>
  </w:num>
  <w:num w:numId="11">
    <w:abstractNumId w:val="16"/>
  </w:num>
  <w:num w:numId="12">
    <w:abstractNumId w:val="11"/>
  </w:num>
  <w:num w:numId="13">
    <w:abstractNumId w:val="1"/>
  </w:num>
  <w:num w:numId="14">
    <w:abstractNumId w:val="0"/>
  </w:num>
  <w:num w:numId="15">
    <w:abstractNumId w:val="4"/>
  </w:num>
  <w:num w:numId="16">
    <w:abstractNumId w:val="9"/>
  </w:num>
  <w:num w:numId="17">
    <w:abstractNumId w:val="14"/>
  </w:num>
  <w:num w:numId="18">
    <w:abstractNumId w:val="8"/>
  </w:num>
  <w:num w:numId="19">
    <w:abstractNumId w:val="17"/>
  </w:num>
  <w:num w:numId="20">
    <w:abstractNumId w:val="3"/>
  </w:num>
  <w:num w:numId="21">
    <w:abstractNumId w:val="6"/>
  </w:num>
  <w:num w:numId="22">
    <w:abstractNumId w:val="18"/>
  </w:num>
  <w:num w:numId="2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446F"/>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605E"/>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5382"/>
    <w:rsid w:val="002B7313"/>
    <w:rsid w:val="002B7A48"/>
    <w:rsid w:val="002C049B"/>
    <w:rsid w:val="002C31DD"/>
    <w:rsid w:val="002C49B9"/>
    <w:rsid w:val="002C58AD"/>
    <w:rsid w:val="002C65E0"/>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8F0"/>
    <w:rsid w:val="00342B4D"/>
    <w:rsid w:val="003459F6"/>
    <w:rsid w:val="00346AD7"/>
    <w:rsid w:val="00351903"/>
    <w:rsid w:val="00354B34"/>
    <w:rsid w:val="00354EF2"/>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982"/>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390"/>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A65D9"/>
    <w:rsid w:val="004B011B"/>
    <w:rsid w:val="004B0AE5"/>
    <w:rsid w:val="004B3279"/>
    <w:rsid w:val="004B3849"/>
    <w:rsid w:val="004B4E41"/>
    <w:rsid w:val="004B4FE3"/>
    <w:rsid w:val="004B5AFA"/>
    <w:rsid w:val="004B7024"/>
    <w:rsid w:val="004C1E15"/>
    <w:rsid w:val="004C4E49"/>
    <w:rsid w:val="004C5671"/>
    <w:rsid w:val="004D4591"/>
    <w:rsid w:val="004D50E3"/>
    <w:rsid w:val="004D6939"/>
    <w:rsid w:val="004D6EA1"/>
    <w:rsid w:val="004D77EB"/>
    <w:rsid w:val="004E1326"/>
    <w:rsid w:val="004E3ED0"/>
    <w:rsid w:val="004E5C86"/>
    <w:rsid w:val="004E5E0C"/>
    <w:rsid w:val="004E7A71"/>
    <w:rsid w:val="004F0DB0"/>
    <w:rsid w:val="004F4C27"/>
    <w:rsid w:val="004F5BB1"/>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34B4"/>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26D3"/>
    <w:rsid w:val="006B55BD"/>
    <w:rsid w:val="006B69AD"/>
    <w:rsid w:val="006B79CE"/>
    <w:rsid w:val="006C00B9"/>
    <w:rsid w:val="006C2C62"/>
    <w:rsid w:val="006C7B47"/>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1619"/>
    <w:rsid w:val="007F285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6050"/>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A01353"/>
    <w:rsid w:val="00A01718"/>
    <w:rsid w:val="00A04710"/>
    <w:rsid w:val="00A04C41"/>
    <w:rsid w:val="00A0696D"/>
    <w:rsid w:val="00A069C0"/>
    <w:rsid w:val="00A06C94"/>
    <w:rsid w:val="00A07E02"/>
    <w:rsid w:val="00A102C3"/>
    <w:rsid w:val="00A11775"/>
    <w:rsid w:val="00A11BB0"/>
    <w:rsid w:val="00A12303"/>
    <w:rsid w:val="00A15E61"/>
    <w:rsid w:val="00A1685F"/>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671E"/>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17E2F"/>
    <w:rsid w:val="00B21B0E"/>
    <w:rsid w:val="00B2231A"/>
    <w:rsid w:val="00B22C88"/>
    <w:rsid w:val="00B24724"/>
    <w:rsid w:val="00B24A07"/>
    <w:rsid w:val="00B25EDC"/>
    <w:rsid w:val="00B375CF"/>
    <w:rsid w:val="00B41700"/>
    <w:rsid w:val="00B44ED3"/>
    <w:rsid w:val="00B4582D"/>
    <w:rsid w:val="00B458E3"/>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A5947"/>
    <w:rsid w:val="00BB1F91"/>
    <w:rsid w:val="00BB2D5D"/>
    <w:rsid w:val="00BB3B06"/>
    <w:rsid w:val="00BB6A33"/>
    <w:rsid w:val="00BC008E"/>
    <w:rsid w:val="00BC0191"/>
    <w:rsid w:val="00BC05FB"/>
    <w:rsid w:val="00BC2972"/>
    <w:rsid w:val="00BC33AA"/>
    <w:rsid w:val="00BC35D1"/>
    <w:rsid w:val="00BC3FC2"/>
    <w:rsid w:val="00BC5190"/>
    <w:rsid w:val="00BC59BA"/>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3D24"/>
    <w:rsid w:val="00DC487F"/>
    <w:rsid w:val="00DC4D7E"/>
    <w:rsid w:val="00DC7EBC"/>
    <w:rsid w:val="00DD08FD"/>
    <w:rsid w:val="00DD2505"/>
    <w:rsid w:val="00DD301D"/>
    <w:rsid w:val="00DD45E5"/>
    <w:rsid w:val="00DD5142"/>
    <w:rsid w:val="00DD7E5A"/>
    <w:rsid w:val="00DE15FC"/>
    <w:rsid w:val="00DE1885"/>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2BC2"/>
    <w:rsid w:val="00EA3C05"/>
    <w:rsid w:val="00EA3EAE"/>
    <w:rsid w:val="00EA4D94"/>
    <w:rsid w:val="00EA4E72"/>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C59C7"/>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74DC"/>
    <w:rsid w:val="00EE78B8"/>
    <w:rsid w:val="00EE7E09"/>
    <w:rsid w:val="00EF18DA"/>
    <w:rsid w:val="00EF21D7"/>
    <w:rsid w:val="00EF4718"/>
    <w:rsid w:val="00EF4C42"/>
    <w:rsid w:val="00EF5617"/>
    <w:rsid w:val="00EF568D"/>
    <w:rsid w:val="00EF57B0"/>
    <w:rsid w:val="00EF6017"/>
    <w:rsid w:val="00EF7A86"/>
    <w:rsid w:val="00F00953"/>
    <w:rsid w:val="00F034F4"/>
    <w:rsid w:val="00F0376C"/>
    <w:rsid w:val="00F042FF"/>
    <w:rsid w:val="00F043B1"/>
    <w:rsid w:val="00F0512E"/>
    <w:rsid w:val="00F051DE"/>
    <w:rsid w:val="00F10389"/>
    <w:rsid w:val="00F109D6"/>
    <w:rsid w:val="00F10E94"/>
    <w:rsid w:val="00F16086"/>
    <w:rsid w:val="00F16379"/>
    <w:rsid w:val="00F164D0"/>
    <w:rsid w:val="00F170B7"/>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07BB"/>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482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64D16-C095-45FF-ACE5-2C2DA3997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3849</Words>
  <Characters>25173</Characters>
  <Application>Microsoft Office Word</Application>
  <DocSecurity>4</DocSecurity>
  <Lines>209</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Тарасов Александр Анатольевич</cp:lastModifiedBy>
  <cp:revision>2</cp:revision>
  <cp:lastPrinted>2019-06-06T10:46:00Z</cp:lastPrinted>
  <dcterms:created xsi:type="dcterms:W3CDTF">2026-06-18T07:24:00Z</dcterms:created>
  <dcterms:modified xsi:type="dcterms:W3CDTF">2026-06-18T07:24:00Z</dcterms:modified>
</cp:coreProperties>
</file>